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763F8" w14:paraId="173C2C30" w14:textId="77777777" w:rsidTr="005763F8">
        <w:tc>
          <w:tcPr>
            <w:tcW w:w="4675" w:type="dxa"/>
          </w:tcPr>
          <w:p w14:paraId="4EF80CD0" w14:textId="76C28F33" w:rsidR="005763F8" w:rsidRDefault="005763F8">
            <w:pPr>
              <w:rPr>
                <w:rFonts w:ascii="Georgia" w:hAnsi="Georgia"/>
                <w:sz w:val="21"/>
                <w:szCs w:val="21"/>
              </w:rPr>
            </w:pPr>
            <w:r w:rsidRPr="00B00FE7">
              <w:rPr>
                <w:rFonts w:ascii="Georgia" w:hAnsi="Georgia"/>
                <w:sz w:val="21"/>
                <w:szCs w:val="21"/>
              </w:rPr>
              <w:t>Rain Doggerel</w:t>
            </w:r>
          </w:p>
        </w:tc>
        <w:tc>
          <w:tcPr>
            <w:tcW w:w="4675" w:type="dxa"/>
          </w:tcPr>
          <w:p w14:paraId="1D10593D" w14:textId="524B56CD" w:rsidR="005763F8" w:rsidRDefault="005763F8" w:rsidP="005763F8">
            <w:pPr>
              <w:jc w:val="right"/>
              <w:rPr>
                <w:rFonts w:ascii="Georgia" w:hAnsi="Georgia"/>
                <w:sz w:val="21"/>
                <w:szCs w:val="21"/>
              </w:rPr>
            </w:pPr>
            <w:r w:rsidRPr="00B00FE7">
              <w:rPr>
                <w:rFonts w:ascii="Georgia" w:hAnsi="Georgia"/>
                <w:sz w:val="21"/>
                <w:szCs w:val="21"/>
              </w:rPr>
              <w:t>2022-</w:t>
            </w:r>
            <w:r w:rsidR="00583FB0">
              <w:rPr>
                <w:rFonts w:ascii="Georgia" w:hAnsi="Georgia"/>
                <w:sz w:val="21"/>
                <w:szCs w:val="21"/>
              </w:rPr>
              <w:t>Nov-</w:t>
            </w:r>
            <w:r w:rsidR="006A30FC">
              <w:rPr>
                <w:rFonts w:ascii="Georgia" w:hAnsi="Georgia"/>
                <w:sz w:val="21"/>
                <w:szCs w:val="21"/>
              </w:rPr>
              <w:t>30</w:t>
            </w:r>
          </w:p>
        </w:tc>
      </w:tr>
      <w:tr w:rsidR="005763F8" w14:paraId="27C891A5" w14:textId="77777777" w:rsidTr="005763F8">
        <w:tc>
          <w:tcPr>
            <w:tcW w:w="4675" w:type="dxa"/>
          </w:tcPr>
          <w:p w14:paraId="04A2DB45" w14:textId="5AC40197" w:rsidR="005763F8" w:rsidRPr="00B00FE7" w:rsidRDefault="005763F8" w:rsidP="005763F8">
            <w:pPr>
              <w:rPr>
                <w:rFonts w:ascii="Georgia" w:hAnsi="Georgia"/>
                <w:sz w:val="21"/>
                <w:szCs w:val="21"/>
              </w:rPr>
            </w:pPr>
            <w:r w:rsidRPr="00B00FE7">
              <w:rPr>
                <w:rFonts w:ascii="Georgia" w:hAnsi="Georgia"/>
                <w:sz w:val="21"/>
                <w:szCs w:val="21"/>
              </w:rPr>
              <w:t>Assignment 0</w:t>
            </w:r>
            <w:r w:rsidR="006A30FC">
              <w:rPr>
                <w:rFonts w:ascii="Georgia" w:hAnsi="Georgia"/>
                <w:sz w:val="21"/>
                <w:szCs w:val="21"/>
              </w:rPr>
              <w:t>8</w:t>
            </w:r>
          </w:p>
          <w:p w14:paraId="7A77FBA9" w14:textId="77777777" w:rsidR="005763F8" w:rsidRDefault="005763F8">
            <w:pPr>
              <w:rPr>
                <w:rFonts w:ascii="Georgia" w:hAnsi="Georgia"/>
                <w:sz w:val="21"/>
                <w:szCs w:val="21"/>
              </w:rPr>
            </w:pPr>
          </w:p>
        </w:tc>
        <w:tc>
          <w:tcPr>
            <w:tcW w:w="4675" w:type="dxa"/>
          </w:tcPr>
          <w:p w14:paraId="67FE7482" w14:textId="34386369" w:rsidR="005763F8" w:rsidRDefault="005763F8" w:rsidP="005763F8">
            <w:pPr>
              <w:jc w:val="right"/>
              <w:rPr>
                <w:rFonts w:ascii="Georgia" w:hAnsi="Georgia"/>
                <w:sz w:val="21"/>
                <w:szCs w:val="21"/>
              </w:rPr>
            </w:pPr>
            <w:r w:rsidRPr="00B00FE7">
              <w:rPr>
                <w:rFonts w:ascii="Georgia" w:hAnsi="Georgia"/>
                <w:sz w:val="21"/>
                <w:szCs w:val="21"/>
              </w:rPr>
              <w:t>IT FDN 110 Au 22:</w:t>
            </w:r>
            <w:r w:rsidRPr="00B00FE7">
              <w:rPr>
                <w:rFonts w:ascii="Georgia" w:hAnsi="Georgia"/>
                <w:sz w:val="21"/>
                <w:szCs w:val="21"/>
              </w:rPr>
              <w:br/>
              <w:t>Foundations of Programming:</w:t>
            </w:r>
            <w:r w:rsidRPr="00B00FE7">
              <w:rPr>
                <w:rFonts w:ascii="Georgia" w:hAnsi="Georgia"/>
                <w:sz w:val="21"/>
                <w:szCs w:val="21"/>
              </w:rPr>
              <w:br/>
              <w:t>Python</w:t>
            </w:r>
          </w:p>
        </w:tc>
      </w:tr>
    </w:tbl>
    <w:p w14:paraId="61260A82" w14:textId="0B6E17D0" w:rsidR="007B1704" w:rsidRPr="00B00FE7" w:rsidRDefault="007B1704">
      <w:pPr>
        <w:rPr>
          <w:rFonts w:ascii="Georgia" w:hAnsi="Georgia"/>
          <w:sz w:val="21"/>
          <w:szCs w:val="21"/>
        </w:rPr>
      </w:pPr>
    </w:p>
    <w:p w14:paraId="19944056" w14:textId="1DD64FCC" w:rsidR="007B1704" w:rsidRPr="00B00FE7" w:rsidRDefault="007B1704" w:rsidP="00B00FE7">
      <w:pPr>
        <w:pStyle w:val="Title"/>
        <w:jc w:val="center"/>
        <w:rPr>
          <w:sz w:val="48"/>
          <w:szCs w:val="48"/>
        </w:rPr>
      </w:pPr>
      <w:r w:rsidRPr="00B00FE7">
        <w:rPr>
          <w:sz w:val="48"/>
          <w:szCs w:val="48"/>
        </w:rPr>
        <w:t xml:space="preserve">Knowledge Document Assignment </w:t>
      </w:r>
      <w:r w:rsidR="00583FB0">
        <w:rPr>
          <w:sz w:val="48"/>
          <w:szCs w:val="48"/>
        </w:rPr>
        <w:t>0</w:t>
      </w:r>
      <w:r w:rsidR="006A30FC">
        <w:rPr>
          <w:sz w:val="48"/>
          <w:szCs w:val="48"/>
        </w:rPr>
        <w:t>8</w:t>
      </w:r>
    </w:p>
    <w:p w14:paraId="3D37641E" w14:textId="284DC7E5" w:rsidR="007B1704" w:rsidRPr="00B00FE7" w:rsidRDefault="007B1704" w:rsidP="007B1704">
      <w:pPr>
        <w:pStyle w:val="Heading1"/>
        <w:rPr>
          <w:sz w:val="24"/>
          <w:szCs w:val="24"/>
        </w:rPr>
      </w:pPr>
      <w:r w:rsidRPr="00B00FE7">
        <w:rPr>
          <w:sz w:val="24"/>
          <w:szCs w:val="24"/>
        </w:rPr>
        <w:t>Introduction</w:t>
      </w:r>
    </w:p>
    <w:p w14:paraId="4AFA5E34" w14:textId="60F8CF91" w:rsidR="007B1704" w:rsidRPr="00B00FE7" w:rsidRDefault="00FF3AE3" w:rsidP="007B1704">
      <w:pPr>
        <w:rPr>
          <w:sz w:val="21"/>
          <w:szCs w:val="21"/>
        </w:rPr>
      </w:pPr>
      <w:r>
        <w:rPr>
          <w:sz w:val="21"/>
          <w:szCs w:val="21"/>
        </w:rPr>
        <w:t>This assignment seemed to ask us to rewrite the CD Inventory project more from scratch using classes and OOP</w:t>
      </w:r>
      <w:r w:rsidR="006A30FC">
        <w:rPr>
          <w:sz w:val="21"/>
          <w:szCs w:val="21"/>
        </w:rPr>
        <w:t>.</w:t>
      </w:r>
    </w:p>
    <w:p w14:paraId="5A1F97EC" w14:textId="3B66F609" w:rsidR="007B1704" w:rsidRPr="00B00FE7" w:rsidRDefault="00701D63" w:rsidP="007B1704">
      <w:pPr>
        <w:pStyle w:val="Heading1"/>
        <w:rPr>
          <w:sz w:val="24"/>
          <w:szCs w:val="24"/>
        </w:rPr>
      </w:pPr>
      <w:r w:rsidRPr="00B00FE7">
        <w:rPr>
          <w:sz w:val="24"/>
          <w:szCs w:val="24"/>
        </w:rPr>
        <w:t>Writing the script</w:t>
      </w:r>
    </w:p>
    <w:p w14:paraId="2D72497B" w14:textId="50FDB68D" w:rsidR="00E24763" w:rsidRDefault="00FF3AE3" w:rsidP="007B1704">
      <w:pPr>
        <w:rPr>
          <w:sz w:val="21"/>
          <w:szCs w:val="21"/>
        </w:rPr>
      </w:pPr>
      <w:r>
        <w:rPr>
          <w:sz w:val="21"/>
          <w:szCs w:val="21"/>
        </w:rPr>
        <w:t xml:space="preserve">I looked up </w:t>
      </w:r>
      <w:r w:rsidR="00BD36EB">
        <w:rPr>
          <w:sz w:val="21"/>
          <w:szCs w:val="21"/>
        </w:rPr>
        <w:t>os</w:t>
      </w:r>
      <w:r>
        <w:rPr>
          <w:sz w:val="21"/>
          <w:szCs w:val="21"/>
        </w:rPr>
        <w:t xml:space="preserve"> for Python so I could implement clearing the screen finally, which is probably less helpful for testing but nicer for a user experience</w:t>
      </w:r>
      <w:r w:rsidR="00AF286C">
        <w:rPr>
          <w:sz w:val="21"/>
          <w:szCs w:val="21"/>
        </w:rPr>
        <w:t>, however the terminals in the IDEs did not like how it worked so I removed it.</w:t>
      </w:r>
    </w:p>
    <w:p w14:paraId="1E0B13A8" w14:textId="77777777" w:rsidR="00E24763" w:rsidRDefault="00E24763" w:rsidP="007B1704">
      <w:pPr>
        <w:rPr>
          <w:sz w:val="21"/>
          <w:szCs w:val="21"/>
        </w:rPr>
      </w:pPr>
    </w:p>
    <w:p w14:paraId="6E17FA54" w14:textId="75A5BBA7" w:rsidR="004704D4" w:rsidRDefault="00FF3AE3" w:rsidP="007B1704">
      <w:pPr>
        <w:rPr>
          <w:sz w:val="21"/>
          <w:szCs w:val="21"/>
        </w:rPr>
      </w:pPr>
      <w:r>
        <w:rPr>
          <w:sz w:val="21"/>
          <w:szCs w:val="21"/>
        </w:rPr>
        <w:t xml:space="preserve">I renamed </w:t>
      </w:r>
      <w:r w:rsidR="0002609D">
        <w:rPr>
          <w:sz w:val="21"/>
          <w:szCs w:val="21"/>
        </w:rPr>
        <w:t>many</w:t>
      </w:r>
      <w:r>
        <w:rPr>
          <w:sz w:val="21"/>
          <w:szCs w:val="21"/>
        </w:rPr>
        <w:t xml:space="preserve"> of the variables </w:t>
      </w:r>
      <w:r>
        <w:rPr>
          <w:sz w:val="21"/>
          <w:szCs w:val="21"/>
        </w:rPr>
        <w:t>since we were starting mostly from scratch too</w:t>
      </w:r>
      <w:r>
        <w:rPr>
          <w:sz w:val="21"/>
          <w:szCs w:val="21"/>
        </w:rPr>
        <w:t>. I wanted them to make more sense about some of their scope or direction, and in an age with autocomplete in almost every IDE, I feel minimal need to abrv evrytng. (I think it would be a nice IDE feature to expand/condense various names though)</w:t>
      </w:r>
      <w:r w:rsidR="0002609D">
        <w:rPr>
          <w:sz w:val="21"/>
          <w:szCs w:val="21"/>
        </w:rPr>
        <w:t>.</w:t>
      </w:r>
    </w:p>
    <w:p w14:paraId="23537E80" w14:textId="5528C86B" w:rsidR="00A44F8D" w:rsidRDefault="00A44F8D" w:rsidP="007B1704">
      <w:pPr>
        <w:rPr>
          <w:sz w:val="21"/>
          <w:szCs w:val="21"/>
        </w:rPr>
      </w:pPr>
    </w:p>
    <w:p w14:paraId="31183073" w14:textId="3596C5D1" w:rsidR="00173A2C" w:rsidRDefault="00173A2C" w:rsidP="007B1704">
      <w:pPr>
        <w:rPr>
          <w:sz w:val="21"/>
          <w:szCs w:val="21"/>
        </w:rPr>
      </w:pPr>
      <w:r>
        <w:rPr>
          <w:sz w:val="21"/>
          <w:szCs w:val="21"/>
        </w:rPr>
        <w:t>It was a little anxiety inducing to be deleting objects by just removing them from the list they get put into in Python, but I guess that’s just some of my own retro programming concerns, I’ve got to trust Python to garbage collect.</w:t>
      </w:r>
      <w:r w:rsidR="00C71FFE">
        <w:rPr>
          <w:sz w:val="21"/>
          <w:szCs w:val="21"/>
        </w:rPr>
        <w:t xml:space="preserve"> </w:t>
      </w:r>
      <w:r w:rsidR="00BD36EB">
        <w:rPr>
          <w:sz w:val="21"/>
          <w:szCs w:val="21"/>
        </w:rPr>
        <w:t>I wanted and began to write a deconstructor, but I guess we’re not supposed to in this course. I did put in a little more flexibility in how the program handled bad input (different than error handling specifically).</w:t>
      </w:r>
    </w:p>
    <w:p w14:paraId="48DABD63" w14:textId="0AA04B8C" w:rsidR="00923C65" w:rsidRDefault="00923C65" w:rsidP="007B1704">
      <w:pPr>
        <w:rPr>
          <w:sz w:val="21"/>
          <w:szCs w:val="21"/>
        </w:rPr>
      </w:pPr>
    </w:p>
    <w:p w14:paraId="53ADDA8A" w14:textId="4FA5C2AA" w:rsidR="004C7B71" w:rsidRPr="00B00FE7" w:rsidRDefault="003D7D76" w:rsidP="007B1704">
      <w:pPr>
        <w:rPr>
          <w:sz w:val="21"/>
          <w:szCs w:val="21"/>
        </w:rPr>
      </w:pPr>
      <w:r>
        <w:rPr>
          <w:sz w:val="21"/>
          <w:szCs w:val="21"/>
        </w:rPr>
        <w:t xml:space="preserve">I ran into a return error in the way I implemented loading, wherein if you backed out it returned None, which was bad for overwriting your inventory when you already didn’t want to. I could’ve wrapped this in some more logic to avoid </w:t>
      </w:r>
      <w:proofErr w:type="gramStart"/>
      <w:r>
        <w:rPr>
          <w:sz w:val="21"/>
          <w:szCs w:val="21"/>
        </w:rPr>
        <w:t>that</w:t>
      </w:r>
      <w:proofErr w:type="gramEnd"/>
      <w:r>
        <w:rPr>
          <w:sz w:val="21"/>
          <w:szCs w:val="21"/>
        </w:rPr>
        <w:t xml:space="preserve"> but I ended up changing it to not return but instead change the value in the function, which maybe makes more sense anyway since that list is a component of the same class as the function.</w:t>
      </w:r>
    </w:p>
    <w:p w14:paraId="5BE333F3" w14:textId="77777777" w:rsidR="00810540" w:rsidRPr="00B00FE7" w:rsidRDefault="00810540" w:rsidP="00810540">
      <w:pPr>
        <w:pStyle w:val="Heading1"/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</w:p>
    <w:p w14:paraId="364CE63E" w14:textId="77777777" w:rsidR="00810540" w:rsidRDefault="00810540" w:rsidP="00810540">
      <w:hyperlink r:id="rId6" w:history="1">
        <w:r w:rsidRPr="00E24763">
          <w:rPr>
            <w:rStyle w:val="Hyperlink"/>
          </w:rPr>
          <w:t>https://github.com/falsedog/Assignment_08</w:t>
        </w:r>
      </w:hyperlink>
    </w:p>
    <w:p w14:paraId="262500F1" w14:textId="09429157" w:rsidR="007B1704" w:rsidRPr="00B00FE7" w:rsidRDefault="007B1704" w:rsidP="007B1704">
      <w:pPr>
        <w:pStyle w:val="Heading1"/>
        <w:rPr>
          <w:sz w:val="24"/>
          <w:szCs w:val="24"/>
        </w:rPr>
      </w:pPr>
      <w:r w:rsidRPr="00B00FE7">
        <w:rPr>
          <w:sz w:val="24"/>
          <w:szCs w:val="24"/>
        </w:rPr>
        <w:lastRenderedPageBreak/>
        <w:t>Screenshot</w:t>
      </w:r>
    </w:p>
    <w:p w14:paraId="2C7D1200" w14:textId="14B6FE76" w:rsidR="007B1704" w:rsidRPr="00B00FE7" w:rsidRDefault="00922F4E" w:rsidP="007B1704">
      <w:pPr>
        <w:keepNext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B4CC38B" wp14:editId="3FEEFEEC">
            <wp:extent cx="5943600" cy="3406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2BDD" w14:textId="772193B1" w:rsidR="007B1704" w:rsidRPr="00B00FE7" w:rsidRDefault="007B1704" w:rsidP="007B1704">
      <w:pPr>
        <w:pStyle w:val="Caption"/>
        <w:rPr>
          <w:noProof/>
          <w:sz w:val="15"/>
          <w:szCs w:val="15"/>
        </w:rPr>
      </w:pPr>
      <w:r w:rsidRPr="00B00FE7">
        <w:rPr>
          <w:sz w:val="15"/>
          <w:szCs w:val="15"/>
        </w:rPr>
        <w:fldChar w:fldCharType="begin"/>
      </w:r>
      <w:r w:rsidRPr="00B00FE7">
        <w:rPr>
          <w:sz w:val="15"/>
          <w:szCs w:val="15"/>
        </w:rPr>
        <w:instrText xml:space="preserve"> SEQ Figure \* ARABIC </w:instrText>
      </w:r>
      <w:r w:rsidRPr="00B00FE7">
        <w:rPr>
          <w:sz w:val="15"/>
          <w:szCs w:val="15"/>
        </w:rPr>
        <w:fldChar w:fldCharType="separate"/>
      </w:r>
      <w:r w:rsidR="0037097E">
        <w:rPr>
          <w:noProof/>
          <w:sz w:val="15"/>
          <w:szCs w:val="15"/>
        </w:rPr>
        <w:t>1</w:t>
      </w:r>
      <w:r w:rsidRPr="00B00FE7">
        <w:rPr>
          <w:sz w:val="15"/>
          <w:szCs w:val="15"/>
        </w:rPr>
        <w:fldChar w:fldCharType="end"/>
      </w:r>
      <w:r w:rsidRPr="00B00FE7">
        <w:rPr>
          <w:sz w:val="15"/>
          <w:szCs w:val="15"/>
        </w:rPr>
        <w:t xml:space="preserve">: The </w:t>
      </w:r>
      <w:r w:rsidR="0037097E">
        <w:rPr>
          <w:noProof/>
          <w:sz w:val="15"/>
          <w:szCs w:val="15"/>
        </w:rPr>
        <w:t xml:space="preserve">script running in </w:t>
      </w:r>
      <w:r w:rsidR="00412083">
        <w:rPr>
          <w:noProof/>
          <w:sz w:val="15"/>
          <w:szCs w:val="15"/>
        </w:rPr>
        <w:t>terminal</w:t>
      </w:r>
    </w:p>
    <w:p w14:paraId="53775CF7" w14:textId="74363564" w:rsidR="0037097E" w:rsidRDefault="00810540" w:rsidP="0037097E">
      <w:pPr>
        <w:keepNext/>
      </w:pPr>
      <w:r>
        <w:rPr>
          <w:noProof/>
        </w:rPr>
        <w:drawing>
          <wp:inline distT="0" distB="0" distL="0" distR="0" wp14:anchorId="5EAB2D32" wp14:editId="63382C7D">
            <wp:extent cx="5943600" cy="38417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60BE" w14:textId="44C904FB" w:rsidR="0037097E" w:rsidRPr="00652DB2" w:rsidRDefault="00000000" w:rsidP="0037097E">
      <w:pPr>
        <w:pStyle w:val="Caption"/>
      </w:pPr>
      <w:r w:rsidRPr="00652DB2">
        <w:rPr>
          <w:sz w:val="15"/>
          <w:szCs w:val="15"/>
        </w:rPr>
        <w:fldChar w:fldCharType="begin"/>
      </w:r>
      <w:r w:rsidRPr="00652DB2">
        <w:rPr>
          <w:sz w:val="15"/>
          <w:szCs w:val="15"/>
        </w:rPr>
        <w:instrText xml:space="preserve"> SEQ Figure \* ARABIC </w:instrText>
      </w:r>
      <w:r w:rsidRPr="00652DB2">
        <w:rPr>
          <w:sz w:val="15"/>
          <w:szCs w:val="15"/>
        </w:rPr>
        <w:fldChar w:fldCharType="separate"/>
      </w:r>
      <w:r w:rsidR="0037097E" w:rsidRPr="00652DB2">
        <w:rPr>
          <w:noProof/>
          <w:sz w:val="15"/>
          <w:szCs w:val="15"/>
        </w:rPr>
        <w:t>2</w:t>
      </w:r>
      <w:r w:rsidRPr="00652DB2">
        <w:rPr>
          <w:noProof/>
          <w:sz w:val="15"/>
          <w:szCs w:val="15"/>
        </w:rPr>
        <w:fldChar w:fldCharType="end"/>
      </w:r>
      <w:r w:rsidR="0037097E" w:rsidRPr="00652DB2">
        <w:rPr>
          <w:sz w:val="15"/>
          <w:szCs w:val="15"/>
        </w:rPr>
        <w:t>. The script running in Spyder</w:t>
      </w:r>
    </w:p>
    <w:p w14:paraId="308D4B0A" w14:textId="20EED6C9" w:rsidR="007B1704" w:rsidRPr="00B00FE7" w:rsidRDefault="007B1704" w:rsidP="007B1704">
      <w:pPr>
        <w:pStyle w:val="Heading1"/>
        <w:rPr>
          <w:sz w:val="24"/>
          <w:szCs w:val="24"/>
        </w:rPr>
      </w:pPr>
      <w:r w:rsidRPr="00B00FE7">
        <w:rPr>
          <w:sz w:val="24"/>
          <w:szCs w:val="24"/>
        </w:rPr>
        <w:lastRenderedPageBreak/>
        <w:t>Summary</w:t>
      </w:r>
    </w:p>
    <w:p w14:paraId="4F7A8AF0" w14:textId="5506B951" w:rsidR="007B1704" w:rsidRPr="00B00FE7" w:rsidRDefault="00E24763" w:rsidP="007B1704">
      <w:pPr>
        <w:rPr>
          <w:sz w:val="21"/>
          <w:szCs w:val="21"/>
        </w:rPr>
      </w:pPr>
      <w:r>
        <w:rPr>
          <w:sz w:val="21"/>
          <w:szCs w:val="21"/>
        </w:rPr>
        <w:t>It was pleasant to rewrite everything</w:t>
      </w:r>
      <w:r w:rsidR="00173A2C">
        <w:rPr>
          <w:sz w:val="21"/>
          <w:szCs w:val="21"/>
        </w:rPr>
        <w:t>. I switched to using PyCharm to write most of my code and it’s PEP8 suggestions and others were nice even if I think two spaces before a comment is silly, but it’s nice to be ‘in compliance’ in a verified sort of way. PyCharm also just looks nicer? I did move the built-in terminal to the side more like Spyder though.</w:t>
      </w:r>
    </w:p>
    <w:sectPr w:rsidR="007B1704" w:rsidRPr="00B00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541DD"/>
    <w:multiLevelType w:val="multilevel"/>
    <w:tmpl w:val="0B12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F652437"/>
    <w:multiLevelType w:val="multilevel"/>
    <w:tmpl w:val="1FBE0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6642C9"/>
    <w:multiLevelType w:val="multilevel"/>
    <w:tmpl w:val="92F429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515383187">
    <w:abstractNumId w:val="0"/>
  </w:num>
  <w:num w:numId="2" w16cid:durableId="109249057">
    <w:abstractNumId w:val="2"/>
  </w:num>
  <w:num w:numId="3" w16cid:durableId="9618832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704"/>
    <w:rsid w:val="0002609D"/>
    <w:rsid w:val="00070AD6"/>
    <w:rsid w:val="00112CFC"/>
    <w:rsid w:val="00134860"/>
    <w:rsid w:val="00173A2C"/>
    <w:rsid w:val="002318FD"/>
    <w:rsid w:val="0027239F"/>
    <w:rsid w:val="00311552"/>
    <w:rsid w:val="0031232B"/>
    <w:rsid w:val="00333E3E"/>
    <w:rsid w:val="003511D0"/>
    <w:rsid w:val="00354914"/>
    <w:rsid w:val="00364FA4"/>
    <w:rsid w:val="0037097E"/>
    <w:rsid w:val="003D7D76"/>
    <w:rsid w:val="003F1141"/>
    <w:rsid w:val="00412083"/>
    <w:rsid w:val="00415934"/>
    <w:rsid w:val="004613FE"/>
    <w:rsid w:val="004704D4"/>
    <w:rsid w:val="004757F6"/>
    <w:rsid w:val="004C7B71"/>
    <w:rsid w:val="004F7DC3"/>
    <w:rsid w:val="005725C5"/>
    <w:rsid w:val="005726B3"/>
    <w:rsid w:val="005763F8"/>
    <w:rsid w:val="00583FB0"/>
    <w:rsid w:val="00586FEC"/>
    <w:rsid w:val="005B1388"/>
    <w:rsid w:val="005D5263"/>
    <w:rsid w:val="005E6C21"/>
    <w:rsid w:val="006415A9"/>
    <w:rsid w:val="00652DB2"/>
    <w:rsid w:val="006A30FC"/>
    <w:rsid w:val="006C017C"/>
    <w:rsid w:val="006E347E"/>
    <w:rsid w:val="00701D63"/>
    <w:rsid w:val="00747757"/>
    <w:rsid w:val="0077765E"/>
    <w:rsid w:val="007B1704"/>
    <w:rsid w:val="007E5F1B"/>
    <w:rsid w:val="00810540"/>
    <w:rsid w:val="00890CCA"/>
    <w:rsid w:val="00922F4E"/>
    <w:rsid w:val="00923C65"/>
    <w:rsid w:val="009B6061"/>
    <w:rsid w:val="00A44F8D"/>
    <w:rsid w:val="00A72623"/>
    <w:rsid w:val="00AA53A0"/>
    <w:rsid w:val="00AD288F"/>
    <w:rsid w:val="00AF286C"/>
    <w:rsid w:val="00B00FE7"/>
    <w:rsid w:val="00BB5CE9"/>
    <w:rsid w:val="00BD36EB"/>
    <w:rsid w:val="00C06027"/>
    <w:rsid w:val="00C60CDB"/>
    <w:rsid w:val="00C63C5D"/>
    <w:rsid w:val="00C71FFE"/>
    <w:rsid w:val="00C870F4"/>
    <w:rsid w:val="00DE7793"/>
    <w:rsid w:val="00E16D95"/>
    <w:rsid w:val="00E24763"/>
    <w:rsid w:val="00E62830"/>
    <w:rsid w:val="00E70465"/>
    <w:rsid w:val="00EC7189"/>
    <w:rsid w:val="00FD6D13"/>
    <w:rsid w:val="00FF3AE3"/>
    <w:rsid w:val="00FF6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56F114"/>
  <w15:docId w15:val="{F30A183C-5447-5743-8DB9-49A2BBBF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70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7B1704"/>
  </w:style>
  <w:style w:type="character" w:customStyle="1" w:styleId="DateChar">
    <w:name w:val="Date Char"/>
    <w:basedOn w:val="DefaultParagraphFont"/>
    <w:link w:val="Date"/>
    <w:uiPriority w:val="99"/>
    <w:semiHidden/>
    <w:rsid w:val="007B1704"/>
  </w:style>
  <w:style w:type="paragraph" w:styleId="Title">
    <w:name w:val="Title"/>
    <w:basedOn w:val="Normal"/>
    <w:next w:val="Normal"/>
    <w:link w:val="TitleChar"/>
    <w:uiPriority w:val="10"/>
    <w:qFormat/>
    <w:rsid w:val="007B170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17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B17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7B17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B170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B170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B17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B1704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B1704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01D6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01D63"/>
    <w:pPr>
      <w:ind w:left="720"/>
      <w:contextualSpacing/>
    </w:pPr>
  </w:style>
  <w:style w:type="table" w:styleId="TableGrid">
    <w:name w:val="Table Grid"/>
    <w:basedOn w:val="TableNormal"/>
    <w:uiPriority w:val="39"/>
    <w:rsid w:val="005763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511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11D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18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2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1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4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4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5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76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5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41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45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42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2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16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7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40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falsedog/Assignment_08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3C738C-87F3-6947-B83C-92AE05DEB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</Pages>
  <Words>345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 Doggerel</dc:creator>
  <cp:keywords/>
  <dc:description/>
  <cp:lastModifiedBy>Rain Doggerel</cp:lastModifiedBy>
  <cp:revision>27</cp:revision>
  <dcterms:created xsi:type="dcterms:W3CDTF">2022-11-14T01:56:00Z</dcterms:created>
  <dcterms:modified xsi:type="dcterms:W3CDTF">2022-12-05T07:10:00Z</dcterms:modified>
</cp:coreProperties>
</file>